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C0" w:rsidRDefault="00FC587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27361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650A2" w:rsidRPr="006650A2" w:rsidTr="006650A2">
        <w:tc>
          <w:tcPr>
            <w:tcW w:w="9571" w:type="dxa"/>
            <w:shd w:val="clear" w:color="auto" w:fill="808080" w:themeFill="background1" w:themeFillShade="80"/>
          </w:tcPr>
          <w:p w:rsidR="006650A2" w:rsidRPr="00DB30AC" w:rsidRDefault="00002BFB" w:rsidP="00002BFB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en-US"/>
              </w:rPr>
              <w:t>C</w:t>
            </w:r>
            <w:r w:rsidR="006650A2" w:rsidRPr="006650A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en-US"/>
              </w:rPr>
              <w:t>I</w:t>
            </w:r>
            <w:r w:rsidR="006650A2" w:rsidRPr="006650A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.: </w:t>
            </w:r>
            <w:r w:rsidR="006650A2" w:rsidRPr="006650A2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en-US"/>
              </w:rPr>
              <w:t>P</w:t>
            </w:r>
            <w:r w:rsidR="00CC16A6">
              <w:rPr>
                <w:rFonts w:ascii="Times New Roman" w:hAnsi="Times New Roman" w:cs="Times New Roman"/>
                <w:b/>
                <w:color w:val="FFFFFF" w:themeColor="background1"/>
                <w:sz w:val="24"/>
                <w:lang w:val="en-US"/>
              </w:rPr>
              <w:t>R</w:t>
            </w:r>
            <w:r w:rsidR="006650A2" w:rsidRPr="006650A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r w:rsidR="00FC5874" w:rsidRPr="00FC587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48:2</w:t>
            </w:r>
            <w:r w:rsidR="006650A2" w:rsidRPr="006650A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, Химический класс: </w:t>
            </w:r>
            <w:proofErr w:type="spellStart"/>
            <w:r w:rsidR="00FC587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Моноазо</w:t>
            </w:r>
            <w:proofErr w:type="spellEnd"/>
            <w:r w:rsidR="00FC587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="00FC587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Са</w:t>
            </w:r>
            <w:proofErr w:type="spellEnd"/>
            <w:r w:rsidR="00FC587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-лак</w:t>
            </w:r>
          </w:p>
        </w:tc>
      </w:tr>
    </w:tbl>
    <w:p w:rsidR="006650A2" w:rsidRDefault="006650A2" w:rsidP="006650A2">
      <w:pPr>
        <w:spacing w:after="0"/>
        <w:rPr>
          <w:rFonts w:ascii="Times New Roman" w:hAnsi="Times New Roman" w:cs="Times New Roman"/>
          <w:sz w:val="24"/>
        </w:rPr>
      </w:pPr>
    </w:p>
    <w:p w:rsidR="002C3914" w:rsidRDefault="002C3914" w:rsidP="006650A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284"/>
        <w:gridCol w:w="3544"/>
        <w:gridCol w:w="1099"/>
      </w:tblGrid>
      <w:tr w:rsidR="006650A2" w:rsidRPr="006650A2" w:rsidTr="002F4107">
        <w:tc>
          <w:tcPr>
            <w:tcW w:w="3227" w:type="dxa"/>
            <w:shd w:val="clear" w:color="auto" w:fill="808080" w:themeFill="background1" w:themeFillShade="80"/>
          </w:tcPr>
          <w:p w:rsidR="006650A2" w:rsidRPr="002208F7" w:rsidRDefault="006650A2" w:rsidP="006650A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2208F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Стойкость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:rsidR="006650A2" w:rsidRPr="002208F7" w:rsidRDefault="006650A2" w:rsidP="006650A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2208F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ПЭ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:rsidR="006650A2" w:rsidRPr="002208F7" w:rsidRDefault="006650A2" w:rsidP="006650A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2208F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ПВХ</w:t>
            </w:r>
          </w:p>
        </w:tc>
        <w:tc>
          <w:tcPr>
            <w:tcW w:w="284" w:type="dxa"/>
          </w:tcPr>
          <w:p w:rsidR="006650A2" w:rsidRPr="006650A2" w:rsidRDefault="006650A2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:rsidR="006650A2" w:rsidRPr="002208F7" w:rsidRDefault="006650A2" w:rsidP="006650A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2208F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Физические и химические свойства</w:t>
            </w:r>
          </w:p>
        </w:tc>
        <w:tc>
          <w:tcPr>
            <w:tcW w:w="1099" w:type="dxa"/>
            <w:shd w:val="clear" w:color="auto" w:fill="808080" w:themeFill="background1" w:themeFillShade="80"/>
          </w:tcPr>
          <w:p w:rsidR="006650A2" w:rsidRPr="002208F7" w:rsidRDefault="006650A2" w:rsidP="006650A2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2208F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Значение</w:t>
            </w:r>
          </w:p>
        </w:tc>
      </w:tr>
      <w:tr w:rsidR="006650A2" w:rsidRPr="006650A2" w:rsidTr="002F4107">
        <w:tc>
          <w:tcPr>
            <w:tcW w:w="3227" w:type="dxa"/>
            <w:shd w:val="clear" w:color="auto" w:fill="BFBFBF" w:themeFill="background1" w:themeFillShade="BF"/>
          </w:tcPr>
          <w:p w:rsidR="006650A2" w:rsidRPr="006650A2" w:rsidRDefault="00472653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Цветовой тон</w:t>
            </w:r>
            <w:r w:rsidR="006650A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6650A2">
              <w:rPr>
                <w:rFonts w:ascii="Times New Roman" w:hAnsi="Times New Roman" w:cs="Times New Roman"/>
                <w:sz w:val="20"/>
                <w:vertAlign w:val="superscript"/>
              </w:rPr>
              <w:t>о</w:t>
            </w:r>
            <w:r w:rsidR="006650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650A2" w:rsidRPr="002C3914" w:rsidRDefault="00FC5874" w:rsidP="002C3914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6650A2" w:rsidRPr="00E01FD2" w:rsidRDefault="00FC5874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0,68</w:t>
            </w:r>
          </w:p>
        </w:tc>
        <w:tc>
          <w:tcPr>
            <w:tcW w:w="284" w:type="dxa"/>
          </w:tcPr>
          <w:p w:rsidR="006650A2" w:rsidRPr="006650A2" w:rsidRDefault="006650A2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650A2" w:rsidRPr="006650A2" w:rsidRDefault="00981164" w:rsidP="00002B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Насыпная плотность (г/с</w:t>
            </w:r>
            <w:r w:rsidR="00002BFB">
              <w:rPr>
                <w:rFonts w:ascii="Times New Roman" w:hAnsi="Times New Roman" w:cs="Times New Roman"/>
                <w:sz w:val="20"/>
              </w:rPr>
              <w:t>м3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6650A2" w:rsidRPr="006650A2" w:rsidRDefault="00981164" w:rsidP="00FC58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FC5874"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 xml:space="preserve"> ± 0,1</w:t>
            </w:r>
          </w:p>
        </w:tc>
      </w:tr>
      <w:tr w:rsidR="006650A2" w:rsidRPr="006650A2" w:rsidTr="002F4107">
        <w:tc>
          <w:tcPr>
            <w:tcW w:w="3227" w:type="dxa"/>
          </w:tcPr>
          <w:p w:rsidR="006650A2" w:rsidRPr="006650A2" w:rsidRDefault="00472653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Насыщенность цвета</w:t>
            </w:r>
          </w:p>
        </w:tc>
        <w:tc>
          <w:tcPr>
            <w:tcW w:w="709" w:type="dxa"/>
          </w:tcPr>
          <w:p w:rsidR="006650A2" w:rsidRPr="007B28D9" w:rsidRDefault="00FC5874" w:rsidP="009F25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50,21</w:t>
            </w:r>
          </w:p>
        </w:tc>
        <w:tc>
          <w:tcPr>
            <w:tcW w:w="708" w:type="dxa"/>
          </w:tcPr>
          <w:p w:rsidR="006650A2" w:rsidRPr="00133BA5" w:rsidRDefault="00FC5874" w:rsidP="009F25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51,78</w:t>
            </w:r>
          </w:p>
        </w:tc>
        <w:tc>
          <w:tcPr>
            <w:tcW w:w="284" w:type="dxa"/>
          </w:tcPr>
          <w:p w:rsidR="006650A2" w:rsidRPr="006650A2" w:rsidRDefault="006650A2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6650A2" w:rsidRPr="006650A2" w:rsidRDefault="00472653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981164">
              <w:rPr>
                <w:rFonts w:ascii="Times New Roman" w:hAnsi="Times New Roman" w:cs="Times New Roman"/>
                <w:sz w:val="20"/>
              </w:rPr>
              <w:t>лотность</w:t>
            </w:r>
            <w:r>
              <w:rPr>
                <w:rFonts w:ascii="Times New Roman" w:hAnsi="Times New Roman" w:cs="Times New Roman"/>
                <w:sz w:val="20"/>
              </w:rPr>
              <w:t xml:space="preserve"> (г/см3)</w:t>
            </w:r>
          </w:p>
        </w:tc>
        <w:tc>
          <w:tcPr>
            <w:tcW w:w="1099" w:type="dxa"/>
          </w:tcPr>
          <w:p w:rsidR="006650A2" w:rsidRPr="006650A2" w:rsidRDefault="00981164" w:rsidP="00FC58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</w:t>
            </w:r>
            <w:r w:rsidR="00FC5874">
              <w:rPr>
                <w:rFonts w:ascii="Times New Roman" w:hAnsi="Times New Roman" w:cs="Times New Roman"/>
                <w:sz w:val="20"/>
              </w:rPr>
              <w:t>6</w:t>
            </w:r>
            <w:r w:rsidR="009F257C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 xml:space="preserve"> ± 0,1</w:t>
            </w:r>
          </w:p>
        </w:tc>
      </w:tr>
      <w:tr w:rsidR="006650A2" w:rsidRPr="006650A2" w:rsidTr="002F4107">
        <w:tc>
          <w:tcPr>
            <w:tcW w:w="3227" w:type="dxa"/>
            <w:shd w:val="clear" w:color="auto" w:fill="BFBFBF" w:themeFill="background1" w:themeFillShade="BF"/>
          </w:tcPr>
          <w:p w:rsidR="006650A2" w:rsidRPr="006650A2" w:rsidRDefault="002208F7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Светостойкость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разбела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6650A2" w:rsidRPr="00E01FD2" w:rsidRDefault="00FC5874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5-6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6650A2" w:rsidRPr="006650A2" w:rsidRDefault="002208F7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dxa"/>
          </w:tcPr>
          <w:p w:rsidR="006650A2" w:rsidRPr="006650A2" w:rsidRDefault="006650A2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650A2" w:rsidRPr="006650A2" w:rsidRDefault="0098116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Устойчивость к щелочам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6650A2" w:rsidRPr="006650A2" w:rsidRDefault="00FC5874" w:rsidP="009811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650A2" w:rsidRPr="006650A2" w:rsidTr="002F4107">
        <w:tc>
          <w:tcPr>
            <w:tcW w:w="3227" w:type="dxa"/>
          </w:tcPr>
          <w:p w:rsidR="006650A2" w:rsidRPr="006650A2" w:rsidRDefault="002208F7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Светостойкость полного тона</w:t>
            </w:r>
          </w:p>
        </w:tc>
        <w:tc>
          <w:tcPr>
            <w:tcW w:w="709" w:type="dxa"/>
          </w:tcPr>
          <w:p w:rsidR="006650A2" w:rsidRPr="00E01FD2" w:rsidRDefault="00FC5874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6650A2" w:rsidRPr="006650A2" w:rsidRDefault="002208F7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dxa"/>
          </w:tcPr>
          <w:p w:rsidR="006650A2" w:rsidRPr="006650A2" w:rsidRDefault="006650A2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</w:tcPr>
          <w:p w:rsidR="006650A2" w:rsidRPr="006650A2" w:rsidRDefault="0098116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Устойчивость к кислотам</w:t>
            </w:r>
          </w:p>
        </w:tc>
        <w:tc>
          <w:tcPr>
            <w:tcW w:w="1099" w:type="dxa"/>
          </w:tcPr>
          <w:p w:rsidR="006650A2" w:rsidRPr="006650A2" w:rsidRDefault="00FC5874" w:rsidP="009811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6650A2" w:rsidRPr="006650A2" w:rsidTr="002F4107">
        <w:tc>
          <w:tcPr>
            <w:tcW w:w="3227" w:type="dxa"/>
            <w:shd w:val="clear" w:color="auto" w:fill="BFBFBF" w:themeFill="background1" w:themeFillShade="BF"/>
          </w:tcPr>
          <w:p w:rsidR="006650A2" w:rsidRPr="006650A2" w:rsidRDefault="002208F7" w:rsidP="006650A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Атмосферостойкость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разбела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</w:tcPr>
          <w:p w:rsidR="006650A2" w:rsidRPr="006650A2" w:rsidRDefault="007B28D9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6650A2" w:rsidRPr="006650A2" w:rsidRDefault="002208F7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dxa"/>
          </w:tcPr>
          <w:p w:rsidR="006650A2" w:rsidRPr="006650A2" w:rsidRDefault="006650A2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650A2" w:rsidRPr="006650A2" w:rsidRDefault="0098116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Удельная поверхность (м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/г)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6650A2" w:rsidRPr="00E01FD2" w:rsidRDefault="00FC5874" w:rsidP="002C39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53,4</w:t>
            </w:r>
          </w:p>
        </w:tc>
      </w:tr>
      <w:tr w:rsidR="002F4107" w:rsidRPr="006650A2" w:rsidTr="002F4107">
        <w:tc>
          <w:tcPr>
            <w:tcW w:w="3227" w:type="dxa"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Атмосферостойкость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полного тона</w:t>
            </w:r>
          </w:p>
        </w:tc>
        <w:tc>
          <w:tcPr>
            <w:tcW w:w="709" w:type="dxa"/>
          </w:tcPr>
          <w:p w:rsidR="002F4107" w:rsidRPr="00E01FD2" w:rsidRDefault="009F257C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2F4107" w:rsidRPr="006650A2" w:rsidRDefault="002F4107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dxa"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3" w:type="dxa"/>
            <w:gridSpan w:val="2"/>
            <w:vMerge w:val="restart"/>
          </w:tcPr>
          <w:p w:rsidR="002F4107" w:rsidRPr="006650A2" w:rsidRDefault="002F4107" w:rsidP="00FC5874">
            <w:pPr>
              <w:rPr>
                <w:rFonts w:ascii="Times New Roman" w:hAnsi="Times New Roman" w:cs="Times New Roman"/>
                <w:sz w:val="20"/>
              </w:rPr>
            </w:pPr>
            <w:r w:rsidRPr="002F4107">
              <w:rPr>
                <w:rFonts w:ascii="Times New Roman" w:hAnsi="Times New Roman" w:cs="Times New Roman"/>
                <w:b/>
                <w:sz w:val="20"/>
              </w:rPr>
              <w:t>Деформация</w:t>
            </w:r>
            <w:r>
              <w:rPr>
                <w:rFonts w:ascii="Times New Roman" w:hAnsi="Times New Roman" w:cs="Times New Roman"/>
                <w:sz w:val="20"/>
              </w:rPr>
              <w:t xml:space="preserve"> –</w:t>
            </w:r>
            <w:r w:rsidR="009F257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01FD2">
              <w:rPr>
                <w:rFonts w:ascii="Times New Roman" w:hAnsi="Times New Roman" w:cs="Times New Roman"/>
                <w:sz w:val="20"/>
              </w:rPr>
              <w:t xml:space="preserve">подходит </w:t>
            </w:r>
            <w:r w:rsidR="00C200C4">
              <w:rPr>
                <w:rFonts w:ascii="Times New Roman" w:hAnsi="Times New Roman" w:cs="Times New Roman"/>
                <w:sz w:val="20"/>
              </w:rPr>
              <w:t>для мало деформирующихся областей применения</w:t>
            </w:r>
          </w:p>
        </w:tc>
      </w:tr>
      <w:tr w:rsidR="002F4107" w:rsidRPr="006650A2" w:rsidTr="002F4107">
        <w:tc>
          <w:tcPr>
            <w:tcW w:w="3227" w:type="dxa"/>
            <w:shd w:val="clear" w:color="auto" w:fill="BFBFBF" w:themeFill="background1" w:themeFillShade="BF"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Термостойкость (</w:t>
            </w:r>
            <w:proofErr w:type="spellStart"/>
            <w:r>
              <w:rPr>
                <w:rFonts w:ascii="Times New Roman" w:hAnsi="Times New Roman" w:cs="Times New Roman"/>
                <w:sz w:val="20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2F4107" w:rsidRPr="006650A2" w:rsidRDefault="00E801AE" w:rsidP="00FC58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FC5874">
              <w:rPr>
                <w:rFonts w:ascii="Times New Roman" w:hAnsi="Times New Roman" w:cs="Times New Roman"/>
                <w:sz w:val="20"/>
              </w:rPr>
              <w:t>4</w:t>
            </w:r>
            <w:r w:rsidR="002F410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2F4107" w:rsidRPr="006650A2" w:rsidRDefault="00133BA5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dxa"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3" w:type="dxa"/>
            <w:gridSpan w:val="2"/>
            <w:vMerge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4107" w:rsidRPr="006650A2" w:rsidTr="002F4107">
        <w:tc>
          <w:tcPr>
            <w:tcW w:w="3227" w:type="dxa"/>
          </w:tcPr>
          <w:p w:rsidR="002F4107" w:rsidRDefault="002F4107" w:rsidP="00002B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Устойчивость к </w:t>
            </w:r>
            <w:r w:rsidR="00002BFB">
              <w:rPr>
                <w:rFonts w:ascii="Times New Roman" w:hAnsi="Times New Roman" w:cs="Times New Roman"/>
                <w:sz w:val="20"/>
              </w:rPr>
              <w:t>миграции</w:t>
            </w:r>
          </w:p>
        </w:tc>
        <w:tc>
          <w:tcPr>
            <w:tcW w:w="709" w:type="dxa"/>
          </w:tcPr>
          <w:p w:rsidR="002F4107" w:rsidRPr="006650A2" w:rsidRDefault="005235C0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2F4107" w:rsidRPr="006650A2" w:rsidRDefault="00FC5874" w:rsidP="002208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4-5</w:t>
            </w:r>
          </w:p>
        </w:tc>
        <w:tc>
          <w:tcPr>
            <w:tcW w:w="284" w:type="dxa"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3" w:type="dxa"/>
            <w:gridSpan w:val="2"/>
            <w:vMerge/>
          </w:tcPr>
          <w:p w:rsidR="002F4107" w:rsidRPr="006650A2" w:rsidRDefault="002F4107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50A2" w:rsidRDefault="006650A2" w:rsidP="006650A2">
      <w:pPr>
        <w:spacing w:after="0"/>
        <w:rPr>
          <w:rFonts w:ascii="Times New Roman" w:hAnsi="Times New Roman" w:cs="Times New Roman"/>
          <w:sz w:val="24"/>
        </w:rPr>
      </w:pPr>
    </w:p>
    <w:p w:rsidR="002C3914" w:rsidRDefault="002C3914" w:rsidP="006650A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419"/>
        <w:gridCol w:w="280"/>
        <w:gridCol w:w="1516"/>
        <w:gridCol w:w="419"/>
        <w:gridCol w:w="280"/>
        <w:gridCol w:w="459"/>
        <w:gridCol w:w="4324"/>
      </w:tblGrid>
      <w:tr w:rsidR="000A7C2B" w:rsidRPr="002F4107" w:rsidTr="001813B8">
        <w:tc>
          <w:tcPr>
            <w:tcW w:w="4508" w:type="dxa"/>
            <w:gridSpan w:val="5"/>
            <w:shd w:val="clear" w:color="auto" w:fill="808080" w:themeFill="background1" w:themeFillShade="80"/>
          </w:tcPr>
          <w:p w:rsidR="000A7C2B" w:rsidRPr="002F4107" w:rsidRDefault="000A7C2B" w:rsidP="002F410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2F4107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Области применения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 w:val="restart"/>
            <w:textDirection w:val="btLr"/>
          </w:tcPr>
          <w:p w:rsidR="000A7C2B" w:rsidRPr="002F4107" w:rsidRDefault="001813B8" w:rsidP="001813B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Отражение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(%)</w:t>
            </w:r>
            <w:proofErr w:type="gramEnd"/>
          </w:p>
        </w:tc>
        <w:tc>
          <w:tcPr>
            <w:tcW w:w="4324" w:type="dxa"/>
            <w:vMerge w:val="restart"/>
          </w:tcPr>
          <w:p w:rsidR="000A7C2B" w:rsidRDefault="001813B8" w:rsidP="001813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Кривая отражения</w:t>
            </w:r>
          </w:p>
          <w:p w:rsidR="000A7C2B" w:rsidRDefault="00FC587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287160" cy="1232452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947" cy="1237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3B8" w:rsidRPr="002F4107" w:rsidRDefault="001813B8" w:rsidP="001813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Длина волны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0A7C2B" w:rsidRPr="002F4107" w:rsidTr="001813B8">
        <w:tc>
          <w:tcPr>
            <w:tcW w:w="1874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ПЭНП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C3914" w:rsidRDefault="007B28D9" w:rsidP="006650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ПЭВП</w:t>
            </w:r>
          </w:p>
        </w:tc>
        <w:tc>
          <w:tcPr>
            <w:tcW w:w="419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ЭВА</w:t>
            </w:r>
          </w:p>
        </w:tc>
        <w:tc>
          <w:tcPr>
            <w:tcW w:w="419" w:type="dxa"/>
          </w:tcPr>
          <w:p w:rsidR="000A7C2B" w:rsidRPr="002F4107" w:rsidRDefault="00FC587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ПП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5235C0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ПЭТ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ПВХ-П</w:t>
            </w:r>
          </w:p>
        </w:tc>
        <w:tc>
          <w:tcPr>
            <w:tcW w:w="419" w:type="dxa"/>
          </w:tcPr>
          <w:p w:rsidR="000A7C2B" w:rsidRPr="002F4107" w:rsidRDefault="00FC587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</w:t>
            </w:r>
          </w:p>
        </w:tc>
        <w:tc>
          <w:tcPr>
            <w:tcW w:w="419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  <w:shd w:val="clear" w:color="auto" w:fill="BFBFBF" w:themeFill="background1" w:themeFillShade="BF"/>
          </w:tcPr>
          <w:p w:rsidR="000A7C2B" w:rsidRPr="002F4107" w:rsidRDefault="000A7C2B" w:rsidP="00CE4C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НПВХ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FC587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ПОМ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133BA5" w:rsidRDefault="00133BA5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Резина</w:t>
            </w:r>
          </w:p>
        </w:tc>
        <w:tc>
          <w:tcPr>
            <w:tcW w:w="419" w:type="dxa"/>
          </w:tcPr>
          <w:p w:rsidR="000A7C2B" w:rsidRPr="002F4107" w:rsidRDefault="00FC587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ПБТ</w:t>
            </w:r>
          </w:p>
        </w:tc>
        <w:tc>
          <w:tcPr>
            <w:tcW w:w="419" w:type="dxa"/>
          </w:tcPr>
          <w:p w:rsidR="000A7C2B" w:rsidRPr="002C3914" w:rsidRDefault="00133BA5" w:rsidP="006650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C200C4" w:rsidP="006650A2">
            <w:pPr>
              <w:rPr>
                <w:rFonts w:ascii="Times New Roman" w:hAnsi="Times New Roman" w:cs="Times New Roman"/>
                <w:sz w:val="20"/>
              </w:rPr>
            </w:pPr>
            <w:r w:rsidRPr="00C200C4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ПЭТ волокно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  <w:shd w:val="clear" w:color="auto" w:fill="FFFFFF" w:themeFill="background1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ПК</w:t>
            </w:r>
          </w:p>
        </w:tc>
        <w:tc>
          <w:tcPr>
            <w:tcW w:w="419" w:type="dxa"/>
            <w:shd w:val="clear" w:color="auto" w:fill="FFFFFF" w:themeFill="background1"/>
          </w:tcPr>
          <w:p w:rsidR="000A7C2B" w:rsidRPr="00133BA5" w:rsidRDefault="00133BA5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 волокно</w:t>
            </w:r>
          </w:p>
        </w:tc>
        <w:tc>
          <w:tcPr>
            <w:tcW w:w="419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7C2B" w:rsidRPr="002F4107" w:rsidTr="001813B8">
        <w:tc>
          <w:tcPr>
            <w:tcW w:w="1874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АБС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C3914" w:rsidRDefault="007B28D9" w:rsidP="006650A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ПП волокно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0A7C2B" w:rsidRPr="002F4107" w:rsidRDefault="00FC5874" w:rsidP="006650A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●</w:t>
            </w:r>
          </w:p>
        </w:tc>
        <w:tc>
          <w:tcPr>
            <w:tcW w:w="280" w:type="dxa"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24" w:type="dxa"/>
            <w:vMerge/>
          </w:tcPr>
          <w:p w:rsidR="000A7C2B" w:rsidRPr="002F4107" w:rsidRDefault="000A7C2B" w:rsidP="006650A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5106"/>
      </w:tblGrid>
      <w:tr w:rsidR="002C3914" w:rsidTr="002C3914">
        <w:tc>
          <w:tcPr>
            <w:tcW w:w="4785" w:type="dxa"/>
          </w:tcPr>
          <w:p w:rsidR="002C3914" w:rsidRDefault="002C3914" w:rsidP="002C39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C3914" w:rsidRDefault="002C3914" w:rsidP="002C39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C3914" w:rsidRDefault="002C3914" w:rsidP="002C3914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2C3914" w:rsidRDefault="002C3914" w:rsidP="002C3914">
            <w:pPr>
              <w:rPr>
                <w:rFonts w:ascii="Times New Roman" w:hAnsi="Times New Roman" w:cs="Times New Roman"/>
                <w:sz w:val="24"/>
              </w:rPr>
            </w:pPr>
          </w:p>
          <w:p w:rsidR="002C3914" w:rsidRPr="002C3914" w:rsidRDefault="002C3914" w:rsidP="002C3914">
            <w:pPr>
              <w:rPr>
                <w:rFonts w:ascii="Times New Roman" w:hAnsi="Times New Roman" w:cs="Times New Roman"/>
                <w:sz w:val="24"/>
              </w:rPr>
            </w:pPr>
          </w:p>
          <w:p w:rsidR="002C3914" w:rsidRPr="006650A2" w:rsidRDefault="005235C0" w:rsidP="002C3914">
            <w:pPr>
              <w:pStyle w:val="a6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  <w:r w:rsidR="002C3914" w:rsidRPr="006650A2">
              <w:rPr>
                <w:rFonts w:ascii="Times New Roman" w:hAnsi="Times New Roman" w:cs="Times New Roman"/>
              </w:rPr>
              <w:t xml:space="preserve"> пигмент </w:t>
            </w:r>
            <w:r w:rsidR="00133BA5">
              <w:rPr>
                <w:rFonts w:ascii="Times New Roman" w:hAnsi="Times New Roman" w:cs="Times New Roman"/>
              </w:rPr>
              <w:t xml:space="preserve">с </w:t>
            </w:r>
            <w:r w:rsidR="00803BC0">
              <w:rPr>
                <w:rFonts w:ascii="Times New Roman" w:hAnsi="Times New Roman" w:cs="Times New Roman"/>
              </w:rPr>
              <w:t>желтоватым</w:t>
            </w:r>
            <w:bookmarkStart w:id="0" w:name="_GoBack"/>
            <w:bookmarkEnd w:id="0"/>
            <w:r w:rsidR="002C3914" w:rsidRPr="006650A2">
              <w:rPr>
                <w:rFonts w:ascii="Times New Roman" w:hAnsi="Times New Roman" w:cs="Times New Roman"/>
              </w:rPr>
              <w:t xml:space="preserve"> оттенк</w:t>
            </w:r>
            <w:r w:rsidR="00133BA5">
              <w:rPr>
                <w:rFonts w:ascii="Times New Roman" w:hAnsi="Times New Roman" w:cs="Times New Roman"/>
              </w:rPr>
              <w:t>ом</w:t>
            </w:r>
          </w:p>
          <w:p w:rsidR="005235C0" w:rsidRPr="00FC5874" w:rsidRDefault="002C3914" w:rsidP="00133BA5">
            <w:pPr>
              <w:pStyle w:val="a6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  <w:sz w:val="24"/>
              </w:rPr>
            </w:pPr>
            <w:r w:rsidRPr="009F257C">
              <w:rPr>
                <w:rFonts w:ascii="Times New Roman" w:hAnsi="Times New Roman" w:cs="Times New Roman"/>
              </w:rPr>
              <w:t xml:space="preserve">Прекрасная </w:t>
            </w:r>
            <w:r w:rsidR="009F257C" w:rsidRPr="009F257C">
              <w:rPr>
                <w:rFonts w:ascii="Times New Roman" w:hAnsi="Times New Roman" w:cs="Times New Roman"/>
              </w:rPr>
              <w:t>интенсивность цвета</w:t>
            </w:r>
          </w:p>
          <w:p w:rsidR="00FC5874" w:rsidRPr="009F257C" w:rsidRDefault="00FC5874" w:rsidP="00133BA5">
            <w:pPr>
              <w:pStyle w:val="a6"/>
              <w:numPr>
                <w:ilvl w:val="0"/>
                <w:numId w:val="1"/>
              </w:numPr>
              <w:ind w:left="4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Прекрасная </w:t>
            </w:r>
            <w:proofErr w:type="spellStart"/>
            <w:r>
              <w:rPr>
                <w:rFonts w:ascii="Times New Roman" w:hAnsi="Times New Roman" w:cs="Times New Roman"/>
              </w:rPr>
              <w:t>диспергируемость</w:t>
            </w:r>
            <w:proofErr w:type="spellEnd"/>
          </w:p>
          <w:p w:rsidR="002C3914" w:rsidRPr="006650A2" w:rsidRDefault="002C3914" w:rsidP="00E801AE">
            <w:pPr>
              <w:pStyle w:val="a6"/>
              <w:ind w:left="452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C3914" w:rsidRDefault="002C3914" w:rsidP="002C3914">
            <w:pPr>
              <w:rPr>
                <w:rFonts w:ascii="Times New Roman" w:hAnsi="Times New Roman" w:cs="Times New Roman"/>
                <w:sz w:val="24"/>
              </w:rPr>
            </w:pPr>
          </w:p>
          <w:p w:rsidR="002C3914" w:rsidRDefault="00FC5874" w:rsidP="002C39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3097773" cy="2083242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073" cy="2088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914" w:rsidRPr="002C3914" w:rsidRDefault="002C3914" w:rsidP="002C391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2C3914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650A2">
              <w:rPr>
                <w:rFonts w:ascii="Times New Roman" w:hAnsi="Times New Roman" w:cs="Times New Roman"/>
                <w:sz w:val="18"/>
              </w:rPr>
              <w:t>0,2% пигмента                       0,2% пигмента, 1 %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lang w:val="en-US"/>
              </w:rPr>
              <w:t>TiO</w:t>
            </w:r>
            <w:proofErr w:type="spellEnd"/>
            <w:r w:rsidRPr="002C3914">
              <w:rPr>
                <w:rFonts w:ascii="Times New Roman" w:hAnsi="Times New Roman" w:cs="Times New Roman"/>
                <w:sz w:val="18"/>
                <w:vertAlign w:val="subscript"/>
              </w:rPr>
              <w:t>2</w:t>
            </w:r>
          </w:p>
          <w:p w:rsidR="002C3914" w:rsidRPr="002C3914" w:rsidRDefault="002C3914" w:rsidP="002C3914">
            <w:pPr>
              <w:rPr>
                <w:rFonts w:ascii="Times New Roman" w:hAnsi="Times New Roman" w:cs="Times New Roman"/>
                <w:sz w:val="24"/>
              </w:rPr>
            </w:pPr>
            <w:r w:rsidRPr="002C3914">
              <w:rPr>
                <w:rFonts w:ascii="Times New Roman" w:hAnsi="Times New Roman" w:cs="Times New Roman"/>
                <w:sz w:val="18"/>
              </w:rPr>
              <w:t xml:space="preserve">               Полный тон                                    </w:t>
            </w:r>
            <w:proofErr w:type="spellStart"/>
            <w:r w:rsidRPr="002C3914">
              <w:rPr>
                <w:rFonts w:ascii="Times New Roman" w:hAnsi="Times New Roman" w:cs="Times New Roman"/>
                <w:sz w:val="18"/>
              </w:rPr>
              <w:t>Разбел</w:t>
            </w:r>
            <w:proofErr w:type="spellEnd"/>
          </w:p>
        </w:tc>
      </w:tr>
    </w:tbl>
    <w:p w:rsidR="002F4107" w:rsidRDefault="001813B8" w:rsidP="006650A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13B8">
        <w:rPr>
          <w:rFonts w:ascii="Times New Roman" w:hAnsi="Times New Roman" w:cs="Times New Roman"/>
          <w:sz w:val="16"/>
          <w:szCs w:val="16"/>
        </w:rPr>
        <w:t>● Рекомендованное  ○ Потенциальное  - Не рекомендованное</w:t>
      </w:r>
    </w:p>
    <w:sectPr w:rsidR="002F410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A6" w:rsidRDefault="00CC16A6" w:rsidP="001813B8">
      <w:pPr>
        <w:spacing w:after="0" w:line="240" w:lineRule="auto"/>
      </w:pPr>
      <w:r>
        <w:separator/>
      </w:r>
    </w:p>
  </w:endnote>
  <w:endnote w:type="continuationSeparator" w:id="0">
    <w:p w:rsidR="00CC16A6" w:rsidRDefault="00CC16A6" w:rsidP="0018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A6" w:rsidRDefault="00CC16A6" w:rsidP="002C3914">
    <w:pPr>
      <w:pStyle w:val="a9"/>
    </w:pPr>
    <w:r>
      <w:rPr>
        <w:noProof/>
        <w:lang w:eastAsia="ru-RU"/>
      </w:rPr>
      <w:drawing>
        <wp:inline distT="0" distB="0" distL="0" distR="0" wp14:anchorId="5A5A5E39" wp14:editId="57DDA2F9">
          <wp:extent cx="1820545" cy="469265"/>
          <wp:effectExtent l="0" t="0" r="8255" b="698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6A6" w:rsidRPr="001813B8" w:rsidRDefault="00CC16A6" w:rsidP="001813B8">
    <w:pPr>
      <w:pStyle w:val="a9"/>
      <w:rPr>
        <w:rFonts w:ascii="Times New Roman" w:hAnsi="Times New Roman" w:cs="Times New Roman"/>
        <w:i/>
        <w:sz w:val="18"/>
      </w:rPr>
    </w:pPr>
    <w:r w:rsidRPr="001813B8">
      <w:rPr>
        <w:rFonts w:ascii="Times New Roman" w:hAnsi="Times New Roman" w:cs="Times New Roman"/>
        <w:i/>
        <w:sz w:val="18"/>
      </w:rPr>
      <w:t xml:space="preserve">Информация, содержащаяся в данном документе, основана на надёжных данных, собранных в наших лабораториях; тем не менее, мы рекомендуем пользователю проверить соответствие пигментов собственным областям конечного использования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A6" w:rsidRDefault="00CC16A6" w:rsidP="001813B8">
      <w:pPr>
        <w:spacing w:after="0" w:line="240" w:lineRule="auto"/>
      </w:pPr>
      <w:r>
        <w:separator/>
      </w:r>
    </w:p>
  </w:footnote>
  <w:footnote w:type="continuationSeparator" w:id="0">
    <w:p w:rsidR="00CC16A6" w:rsidRDefault="00CC16A6" w:rsidP="00181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2B72"/>
    <w:multiLevelType w:val="hybridMultilevel"/>
    <w:tmpl w:val="F50C6E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3C"/>
    <w:rsid w:val="00002BFB"/>
    <w:rsid w:val="000A7C2B"/>
    <w:rsid w:val="00133BA5"/>
    <w:rsid w:val="001813B8"/>
    <w:rsid w:val="002139C0"/>
    <w:rsid w:val="002208F7"/>
    <w:rsid w:val="002C3914"/>
    <w:rsid w:val="002F4107"/>
    <w:rsid w:val="00410F3A"/>
    <w:rsid w:val="00472653"/>
    <w:rsid w:val="004A4A3C"/>
    <w:rsid w:val="005235C0"/>
    <w:rsid w:val="00664CFC"/>
    <w:rsid w:val="006650A2"/>
    <w:rsid w:val="007B28D9"/>
    <w:rsid w:val="007B2A7D"/>
    <w:rsid w:val="00803BC0"/>
    <w:rsid w:val="00981164"/>
    <w:rsid w:val="009F257C"/>
    <w:rsid w:val="00A74C93"/>
    <w:rsid w:val="00B377B0"/>
    <w:rsid w:val="00B533A2"/>
    <w:rsid w:val="00C200C4"/>
    <w:rsid w:val="00CC16A6"/>
    <w:rsid w:val="00CE4C84"/>
    <w:rsid w:val="00DB30AC"/>
    <w:rsid w:val="00E01FD2"/>
    <w:rsid w:val="00E801AE"/>
    <w:rsid w:val="00EA5DBC"/>
    <w:rsid w:val="00ED711E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0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50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3B8"/>
  </w:style>
  <w:style w:type="paragraph" w:styleId="a9">
    <w:name w:val="footer"/>
    <w:basedOn w:val="a"/>
    <w:link w:val="aa"/>
    <w:uiPriority w:val="99"/>
    <w:unhideWhenUsed/>
    <w:rsid w:val="0018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0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50A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3B8"/>
  </w:style>
  <w:style w:type="paragraph" w:styleId="a9">
    <w:name w:val="footer"/>
    <w:basedOn w:val="a"/>
    <w:link w:val="aa"/>
    <w:uiPriority w:val="99"/>
    <w:unhideWhenUsed/>
    <w:rsid w:val="00181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Антонова</dc:creator>
  <cp:lastModifiedBy>Леонид Бузинер</cp:lastModifiedBy>
  <cp:revision>4</cp:revision>
  <dcterms:created xsi:type="dcterms:W3CDTF">2018-03-27T11:12:00Z</dcterms:created>
  <dcterms:modified xsi:type="dcterms:W3CDTF">2018-03-27T11:16:00Z</dcterms:modified>
</cp:coreProperties>
</file>